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STE.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B14AEA" w:rsidRDefault="00C671B8" w:rsidP="00927C19">
            <w:pPr>
              <w:jc w:val="center"/>
              <w:rPr>
                <w:rFonts w:ascii="Arial" w:hAnsi="Arial" w:cs="Arial"/>
                <w:lang w:val="en-GB"/>
              </w:rPr>
            </w:pPr>
            <w:r w:rsidRPr="00C671B8">
              <w:rPr>
                <w:rFonts w:ascii="Arial" w:hAnsi="Arial" w:cs="Arial"/>
                <w:noProof/>
                <w:lang w:val="en-CA"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r w:rsidRPr="009B6F40">
              <w:rPr>
                <w:rFonts w:ascii="Arial" w:hAnsi="Arial" w:cs="Arial"/>
                <w:sz w:val="22"/>
                <w:szCs w:val="22"/>
              </w:rPr>
              <w:t>ENG</w:t>
            </w:r>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9A08D5">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w:t>
            </w:r>
            <w:r w:rsidR="009A08D5">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E628E4" w:rsidP="00E628E4">
            <w:pPr>
              <w:rPr>
                <w:rFonts w:ascii="Arial" w:hAnsi="Arial" w:cs="Arial"/>
                <w:sz w:val="22"/>
                <w:szCs w:val="22"/>
              </w:rPr>
            </w:pPr>
            <w:r>
              <w:rPr>
                <w:rFonts w:ascii="Arial" w:hAnsi="Arial" w:cs="Arial"/>
                <w:sz w:val="22"/>
                <w:szCs w:val="22"/>
              </w:rPr>
              <w:t>Dec</w:t>
            </w:r>
            <w:r w:rsidR="009A08D5">
              <w:rPr>
                <w:rFonts w:ascii="Arial" w:hAnsi="Arial" w:cs="Arial"/>
                <w:sz w:val="22"/>
                <w:szCs w:val="22"/>
              </w:rPr>
              <w:t xml:space="preserve"> </w:t>
            </w:r>
            <w:r w:rsidR="00B14AEA">
              <w:rPr>
                <w:rFonts w:ascii="Arial" w:hAnsi="Arial" w:cs="Arial"/>
                <w:sz w:val="22"/>
                <w:szCs w:val="22"/>
              </w:rPr>
              <w:t>20</w:t>
            </w:r>
            <w:r w:rsidR="008F0D09">
              <w:rPr>
                <w:rFonts w:ascii="Arial" w:hAnsi="Arial" w:cs="Arial"/>
                <w:sz w:val="22"/>
                <w:szCs w:val="22"/>
              </w:rPr>
              <w:t>1</w:t>
            </w:r>
            <w:r w:rsidR="009A08D5">
              <w:rPr>
                <w:rFonts w:ascii="Arial" w:hAnsi="Arial" w:cs="Arial"/>
                <w:sz w:val="22"/>
                <w:szCs w:val="22"/>
              </w:rPr>
              <w:t>2</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8F0D09" w:rsidP="009A08D5">
            <w:pPr>
              <w:rPr>
                <w:rFonts w:ascii="Arial" w:hAnsi="Arial" w:cs="Arial"/>
                <w:sz w:val="22"/>
                <w:szCs w:val="22"/>
              </w:rPr>
            </w:pPr>
            <w:r>
              <w:rPr>
                <w:rFonts w:ascii="Arial" w:hAnsi="Arial" w:cs="Arial"/>
                <w:sz w:val="22"/>
                <w:szCs w:val="22"/>
              </w:rPr>
              <w:t>Dec.</w:t>
            </w:r>
            <w:r w:rsidR="00B14AEA">
              <w:rPr>
                <w:rFonts w:ascii="Arial" w:hAnsi="Arial" w:cs="Arial"/>
                <w:sz w:val="22"/>
                <w:szCs w:val="22"/>
              </w:rPr>
              <w:t xml:space="preserve"> 20</w:t>
            </w:r>
            <w:r w:rsidR="004043ED">
              <w:rPr>
                <w:rFonts w:ascii="Arial" w:hAnsi="Arial" w:cs="Arial"/>
                <w:sz w:val="22"/>
                <w:szCs w:val="22"/>
              </w:rPr>
              <w:t>1</w:t>
            </w:r>
            <w:r w:rsidR="009A08D5">
              <w:rPr>
                <w:rFonts w:ascii="Arial" w:hAnsi="Arial" w:cs="Arial"/>
                <w:sz w:val="22"/>
                <w:szCs w:val="22"/>
              </w:rPr>
              <w:t>1</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9C4F46" w:rsidRPr="009C4F46" w:rsidRDefault="00BA4429" w:rsidP="009C4F46">
            <w:pPr>
              <w:jc w:val="center"/>
              <w:rPr>
                <w:rFonts w:ascii="Arial" w:hAnsi="Arial" w:cs="Arial"/>
                <w:sz w:val="22"/>
                <w:szCs w:val="22"/>
              </w:rPr>
            </w:pPr>
            <w:r>
              <w:rPr>
                <w:rFonts w:asciiTheme="minorHAnsi" w:hAnsiTheme="minorHAnsi" w:cstheme="minorHAnsi"/>
              </w:rPr>
              <w:t>“Angelique Lemay”</w:t>
            </w:r>
          </w:p>
          <w:p w:rsidR="009C4F46" w:rsidRPr="0015419B" w:rsidRDefault="009C4F46" w:rsidP="009C4F46">
            <w:pPr>
              <w:jc w:val="center"/>
              <w:rPr>
                <w:rFonts w:ascii="Arial" w:hAnsi="Arial" w:cs="Arial"/>
                <w:sz w:val="22"/>
                <w:szCs w:val="22"/>
                <w:u w:val="single"/>
              </w:rPr>
            </w:pPr>
            <w:r>
              <w:rPr>
                <w:rFonts w:ascii="Arial" w:hAnsi="Arial" w:cs="Arial"/>
                <w:sz w:val="22"/>
                <w:szCs w:val="22"/>
                <w:u w:val="single"/>
              </w:rPr>
              <w:t>___________________________________</w:t>
            </w:r>
          </w:p>
        </w:tc>
        <w:tc>
          <w:tcPr>
            <w:tcW w:w="1368" w:type="dxa"/>
          </w:tcPr>
          <w:p w:rsidR="009C4F46" w:rsidRPr="009C4F46" w:rsidRDefault="00BA4429" w:rsidP="00927C19">
            <w:pPr>
              <w:rPr>
                <w:rFonts w:ascii="Arial" w:hAnsi="Arial" w:cs="Arial"/>
                <w:sz w:val="22"/>
                <w:szCs w:val="22"/>
              </w:rPr>
            </w:pPr>
            <w:r>
              <w:rPr>
                <w:rFonts w:asciiTheme="minorHAnsi" w:hAnsiTheme="minorHAnsi" w:cstheme="minorHAnsi"/>
              </w:rPr>
              <w:t>Dec/12</w:t>
            </w:r>
            <w:bookmarkStart w:id="0" w:name="_GoBack"/>
            <w:bookmarkEnd w:id="0"/>
          </w:p>
          <w:p w:rsidR="00B14AEA" w:rsidRPr="0015419B" w:rsidRDefault="009C4F46"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9C4F46" w:rsidP="009C4F46">
            <w:pPr>
              <w:pStyle w:val="Heading2"/>
              <w:jc w:val="center"/>
              <w:rPr>
                <w:sz w:val="22"/>
                <w:szCs w:val="22"/>
              </w:rPr>
            </w:pPr>
            <w:r w:rsidRPr="009C4F46">
              <w:rPr>
                <w:sz w:val="22"/>
                <w:szCs w:val="22"/>
              </w:rPr>
              <w:t>DEAN</w:t>
            </w:r>
          </w:p>
          <w:p w:rsidR="009C4F46" w:rsidRPr="009C4F46" w:rsidRDefault="009C4F46" w:rsidP="009C4F46"/>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9C4F46" w:rsidRDefault="009C4F46" w:rsidP="00927C19">
            <w:pPr>
              <w:jc w:val="center"/>
              <w:rPr>
                <w:rFonts w:ascii="Arial" w:hAnsi="Arial" w:cs="Arial"/>
                <w:sz w:val="22"/>
                <w:szCs w:val="22"/>
                <w:lang w:val="en-GB"/>
              </w:rPr>
            </w:pPr>
          </w:p>
          <w:p w:rsidR="009C4F46" w:rsidRPr="009B6F40" w:rsidRDefault="009C4F46"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9C4F46">
              <w:rPr>
                <w:rFonts w:cs="Arial"/>
                <w:sz w:val="22"/>
                <w:szCs w:val="22"/>
              </w:rPr>
              <w:t>2</w:t>
            </w:r>
            <w:r>
              <w:rPr>
                <w:rFonts w:cs="Arial"/>
                <w:sz w:val="22"/>
                <w:szCs w:val="22"/>
              </w:rPr>
              <w:t xml:space="preserve"> </w:t>
            </w:r>
            <w:proofErr w:type="gramStart"/>
            <w:r w:rsidR="00B14AEA" w:rsidRPr="009B6F40">
              <w:rPr>
                <w:rFonts w:cs="Arial"/>
                <w:sz w:val="22"/>
                <w:szCs w:val="22"/>
              </w:rPr>
              <w:t>The</w:t>
            </w:r>
            <w:proofErr w:type="gramEnd"/>
            <w:r w:rsidR="00B14AEA" w:rsidRPr="009B6F40">
              <w:rPr>
                <w:rFonts w:cs="Arial"/>
                <w:sz w:val="22"/>
                <w:szCs w:val="22"/>
              </w:rPr>
              <w:t xml:space="preserv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proofErr w:type="gramStart"/>
            <w:r w:rsidRPr="009B6F40">
              <w:rPr>
                <w:rFonts w:cs="Arial"/>
                <w:b w:val="0"/>
                <w:i/>
                <w:sz w:val="22"/>
                <w:szCs w:val="22"/>
              </w:rPr>
              <w:t>written</w:t>
            </w:r>
            <w:proofErr w:type="gramEnd"/>
            <w:r w:rsidRPr="009B6F40">
              <w:rPr>
                <w:rFonts w:cs="Arial"/>
                <w:b w:val="0"/>
                <w:i/>
                <w:sz w:val="22"/>
                <w:szCs w:val="22"/>
              </w:rPr>
              <w:t xml:space="preserve">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C4F46">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w:t>
            </w:r>
            <w:r w:rsidR="009C4F46">
              <w:rPr>
                <w:rFonts w:cs="Arial"/>
                <w:b w:val="0"/>
                <w:i/>
                <w:sz w:val="22"/>
                <w:szCs w:val="22"/>
              </w:rPr>
              <w:t>Angelique Lemay, Dean</w:t>
            </w:r>
          </w:p>
        </w:tc>
      </w:tr>
      <w:tr w:rsidR="00B14AEA" w:rsidTr="00927C19">
        <w:trPr>
          <w:cantSplit/>
        </w:trPr>
        <w:tc>
          <w:tcPr>
            <w:tcW w:w="8856" w:type="dxa"/>
            <w:gridSpan w:val="6"/>
          </w:tcPr>
          <w:p w:rsidR="00B14AEA" w:rsidRPr="009B6F40" w:rsidRDefault="00B14AEA" w:rsidP="009C4F46">
            <w:pPr>
              <w:tabs>
                <w:tab w:val="center" w:pos="4560"/>
              </w:tabs>
              <w:jc w:val="center"/>
              <w:rPr>
                <w:rFonts w:ascii="Arial" w:hAnsi="Arial" w:cs="Arial"/>
                <w:i/>
                <w:sz w:val="22"/>
                <w:szCs w:val="22"/>
                <w:lang w:val="en-GB"/>
              </w:rPr>
            </w:pPr>
            <w:r w:rsidRPr="009B6F40">
              <w:rPr>
                <w:rFonts w:ascii="Arial" w:hAnsi="Arial" w:cs="Arial"/>
                <w:i/>
                <w:sz w:val="22"/>
                <w:szCs w:val="22"/>
                <w:lang w:val="en-GB"/>
              </w:rPr>
              <w:t>School</w:t>
            </w:r>
            <w:r>
              <w:rPr>
                <w:rFonts w:ascii="Arial" w:hAnsi="Arial" w:cs="Arial"/>
                <w:i/>
                <w:sz w:val="22"/>
                <w:szCs w:val="22"/>
                <w:lang w:val="en-GB"/>
              </w:rPr>
              <w:t xml:space="preserve"> </w:t>
            </w:r>
            <w:r w:rsidR="009C4F46">
              <w:rPr>
                <w:rFonts w:ascii="Arial" w:hAnsi="Arial" w:cs="Arial"/>
                <w:i/>
                <w:sz w:val="22"/>
                <w:szCs w:val="22"/>
                <w:lang w:val="en-GB"/>
              </w:rPr>
              <w:t xml:space="preserve">of </w:t>
            </w:r>
            <w:r>
              <w:rPr>
                <w:rFonts w:ascii="Arial" w:hAnsi="Arial" w:cs="Arial"/>
                <w:i/>
                <w:sz w:val="22"/>
                <w:szCs w:val="22"/>
                <w:lang w:val="en-GB"/>
              </w:rPr>
              <w:t>Community</w:t>
            </w:r>
            <w:r w:rsidRPr="009B6F40">
              <w:rPr>
                <w:rFonts w:ascii="Arial" w:hAnsi="Arial" w:cs="Arial"/>
                <w:i/>
                <w:sz w:val="22"/>
                <w:szCs w:val="22"/>
                <w:lang w:val="en-GB"/>
              </w:rPr>
              <w:t xml:space="preserve"> Services</w:t>
            </w:r>
            <w:r w:rsidR="009C4F46">
              <w:rPr>
                <w:rFonts w:ascii="Arial" w:hAnsi="Arial" w:cs="Arial"/>
                <w:i/>
                <w:sz w:val="22"/>
                <w:szCs w:val="22"/>
                <w:lang w:val="en-GB"/>
              </w:rPr>
              <w:t xml:space="preserve"> and Interdisciplinary Studies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B14AEA" w:rsidRDefault="00B14AEA" w:rsidP="00927C19">
            <w:pPr>
              <w:tabs>
                <w:tab w:val="center" w:pos="4560"/>
              </w:tabs>
              <w:jc w:val="center"/>
              <w:rPr>
                <w:rFonts w:ascii="Arial" w:hAnsi="Arial" w:cs="Arial"/>
                <w:sz w:val="22"/>
                <w:szCs w:val="22"/>
              </w:rPr>
            </w:pPr>
          </w:p>
          <w:p w:rsidR="009C4F46" w:rsidRDefault="009C4F46"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9C4F46" w:rsidRDefault="009C4F46" w:rsidP="00B14AEA">
      <w:pPr>
        <w:rPr>
          <w:rFonts w:ascii="Arial" w:hAnsi="Arial" w:cs="Arial"/>
          <w:sz w:val="22"/>
        </w:rPr>
      </w:pPr>
    </w:p>
    <w:p w:rsidR="009C4F46" w:rsidRDefault="009C4F46" w:rsidP="00B14AEA">
      <w:pPr>
        <w:rPr>
          <w:rFonts w:ascii="Arial" w:hAnsi="Arial" w:cs="Arial"/>
          <w:sz w:val="22"/>
        </w:rPr>
        <w:sectPr w:rsidR="009C4F46" w:rsidSect="009C4F46">
          <w:pgSz w:w="12240" w:h="15840"/>
          <w:pgMar w:top="1134" w:right="1797" w:bottom="1134" w:left="1797" w:header="720" w:footer="720" w:gutter="0"/>
          <w:cols w:space="720"/>
        </w:sectPr>
      </w:pPr>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Default="008F0D09" w:rsidP="00B14AEA">
      <w:pPr>
        <w:rPr>
          <w:rFonts w:ascii="Arial" w:hAnsi="Arial" w:cs="Arial"/>
          <w:b/>
          <w:sz w:val="18"/>
        </w:rPr>
      </w:pPr>
    </w:p>
    <w:p w:rsidR="004E1840" w:rsidRPr="0096604C" w:rsidRDefault="004E1840"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 xml:space="preserve">The </w:t>
      </w:r>
      <w:r w:rsidR="004043ED">
        <w:rPr>
          <w:rFonts w:ascii="Arial" w:hAnsi="Arial" w:cs="Arial"/>
          <w:sz w:val="22"/>
        </w:rPr>
        <w:t>s</w:t>
      </w:r>
      <w:r w:rsidRPr="0096604C">
        <w:rPr>
          <w:rFonts w:ascii="Arial" w:hAnsi="Arial" w:cs="Arial"/>
          <w:sz w:val="22"/>
        </w:rPr>
        <w:t xml:space="preserve">hort </w:t>
      </w:r>
      <w:r w:rsidR="004043ED">
        <w:rPr>
          <w:rFonts w:ascii="Arial" w:hAnsi="Arial" w:cs="Arial"/>
          <w:sz w:val="22"/>
        </w:rPr>
        <w:t>s</w:t>
      </w:r>
      <w:r w:rsidRPr="0096604C">
        <w:rPr>
          <w:rFonts w:ascii="Arial" w:hAnsi="Arial" w:cs="Arial"/>
          <w:sz w:val="22"/>
        </w:rPr>
        <w:t>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4043ED" w:rsidRDefault="004043ED" w:rsidP="004043ED">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Pr>
          <w:rFonts w:ascii="Arial" w:hAnsi="Arial"/>
          <w:sz w:val="22"/>
        </w:rPr>
        <w:t>Canadian Edition</w:t>
      </w:r>
      <w:r w:rsidRPr="00B14AEA">
        <w:rPr>
          <w:rFonts w:ascii="Arial" w:hAnsi="Arial"/>
          <w:sz w:val="22"/>
        </w:rPr>
        <w:t>). Toronto:  Thompson Nelson.</w:t>
      </w:r>
    </w:p>
    <w:p w:rsidR="000F00A3" w:rsidRDefault="000F00A3" w:rsidP="0096604C">
      <w:pPr>
        <w:pStyle w:val="ListParagraph"/>
        <w:rPr>
          <w:rFonts w:ascii="Arial" w:hAnsi="Arial" w:cs="Arial"/>
          <w:sz w:val="22"/>
          <w:szCs w:val="22"/>
        </w:rPr>
      </w:pPr>
    </w:p>
    <w:p w:rsidR="009A08D5" w:rsidRPr="0096604C" w:rsidRDefault="009A08D5" w:rsidP="0096604C">
      <w:pPr>
        <w:pStyle w:val="ListParagraph"/>
        <w:rPr>
          <w:rFonts w:ascii="Arial" w:hAnsi="Arial" w:cs="Arial"/>
          <w:sz w:val="22"/>
          <w:szCs w:val="22"/>
        </w:rPr>
      </w:pPr>
    </w:p>
    <w:p w:rsidR="00B14AEA" w:rsidRPr="0096604C" w:rsidRDefault="00B14AEA" w:rsidP="00B14AEA">
      <w:pPr>
        <w:rPr>
          <w:rFonts w:ascii="Arial" w:hAnsi="Arial" w:cs="Arial"/>
          <w:b/>
          <w:sz w:val="22"/>
        </w:rPr>
      </w:pPr>
      <w:r w:rsidRPr="0096604C">
        <w:rPr>
          <w:rFonts w:ascii="Arial" w:hAnsi="Arial" w:cs="Arial"/>
          <w:b/>
          <w:sz w:val="22"/>
        </w:rPr>
        <w:t>V.</w:t>
      </w:r>
      <w:r w:rsidRPr="0096604C">
        <w:rPr>
          <w:rFonts w:ascii="Arial" w:hAnsi="Arial" w:cs="Arial"/>
          <w:b/>
          <w:sz w:val="22"/>
        </w:rPr>
        <w:tab/>
        <w:t>EVALUATION PROCESS / GRADING SYSTEM</w:t>
      </w:r>
      <w:r w:rsidR="00F77F50" w:rsidRPr="0096604C">
        <w:rPr>
          <w:rFonts w:ascii="Arial" w:hAnsi="Arial" w:cs="Arial"/>
          <w:b/>
          <w:sz w:val="22"/>
        </w:rPr>
        <w:t xml:space="preserve"> (*)</w:t>
      </w:r>
      <w:r w:rsidRPr="0096604C">
        <w:rPr>
          <w:rFonts w:ascii="Arial" w:hAnsi="Arial" w:cs="Arial"/>
          <w:b/>
          <w:sz w:val="22"/>
        </w:rPr>
        <w:t>:</w:t>
      </w:r>
    </w:p>
    <w:p w:rsidR="00F620B7" w:rsidRPr="0096604C" w:rsidRDefault="00F620B7" w:rsidP="00F620B7">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843"/>
      </w:tblGrid>
      <w:tr w:rsidR="0015419B" w:rsidRPr="0096604C" w:rsidTr="0015419B">
        <w:tc>
          <w:tcPr>
            <w:tcW w:w="6095" w:type="dxa"/>
          </w:tcPr>
          <w:p w:rsidR="006B7FE8" w:rsidRPr="0096604C" w:rsidRDefault="009A08D5" w:rsidP="00E628E4">
            <w:pPr>
              <w:autoSpaceDE w:val="0"/>
              <w:autoSpaceDN w:val="0"/>
              <w:adjustRightInd w:val="0"/>
              <w:rPr>
                <w:rFonts w:ascii="Arial" w:hAnsi="Arial" w:cs="Arial"/>
                <w:b/>
                <w:color w:val="000000"/>
                <w:sz w:val="24"/>
                <w:szCs w:val="24"/>
                <w:lang w:val="en-CA" w:eastAsia="en-CA"/>
              </w:rPr>
            </w:pPr>
            <w:r>
              <w:rPr>
                <w:rFonts w:ascii="Arial" w:hAnsi="Arial" w:cs="Arial"/>
                <w:color w:val="000000"/>
                <w:sz w:val="24"/>
                <w:szCs w:val="24"/>
                <w:lang w:val="en-CA" w:eastAsia="en-CA"/>
              </w:rPr>
              <w:t>R</w:t>
            </w:r>
            <w:r w:rsidR="004E0592">
              <w:rPr>
                <w:rFonts w:ascii="Arial" w:hAnsi="Arial" w:cs="Arial"/>
                <w:color w:val="000000"/>
                <w:sz w:val="24"/>
                <w:szCs w:val="24"/>
                <w:lang w:val="en-CA" w:eastAsia="en-CA"/>
              </w:rPr>
              <w:t>ead</w:t>
            </w:r>
            <w:r w:rsidR="00E628E4">
              <w:rPr>
                <w:rFonts w:ascii="Arial" w:hAnsi="Arial" w:cs="Arial"/>
                <w:color w:val="000000"/>
                <w:sz w:val="24"/>
                <w:szCs w:val="24"/>
                <w:lang w:val="en-CA" w:eastAsia="en-CA"/>
              </w:rPr>
              <w:t xml:space="preserve">ing </w:t>
            </w:r>
            <w:r w:rsidR="004E0592">
              <w:rPr>
                <w:rFonts w:ascii="Arial" w:hAnsi="Arial" w:cs="Arial"/>
                <w:color w:val="000000"/>
                <w:sz w:val="24"/>
                <w:szCs w:val="24"/>
                <w:lang w:val="en-CA" w:eastAsia="en-CA"/>
              </w:rPr>
              <w:t xml:space="preserve">journals </w:t>
            </w:r>
          </w:p>
        </w:tc>
        <w:tc>
          <w:tcPr>
            <w:tcW w:w="1843" w:type="dxa"/>
          </w:tcPr>
          <w:p w:rsidR="0015419B" w:rsidRPr="0096604C" w:rsidRDefault="0015419B" w:rsidP="006B7FE8">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sidR="00C93D05">
              <w:rPr>
                <w:rFonts w:ascii="Arial" w:hAnsi="Arial" w:cs="Arial"/>
                <w:b/>
                <w:color w:val="000000"/>
                <w:sz w:val="24"/>
                <w:szCs w:val="24"/>
                <w:lang w:val="en-CA" w:eastAsia="en-CA"/>
              </w:rPr>
              <w:t xml:space="preserve"> </w:t>
            </w:r>
            <w:r w:rsidR="00221B8D">
              <w:rPr>
                <w:rFonts w:ascii="Arial" w:hAnsi="Arial" w:cs="Arial"/>
                <w:b/>
                <w:color w:val="000000"/>
                <w:sz w:val="24"/>
                <w:szCs w:val="24"/>
                <w:lang w:val="en-CA" w:eastAsia="en-CA"/>
              </w:rPr>
              <w:t>4</w:t>
            </w:r>
            <w:r w:rsidR="009A08D5">
              <w:rPr>
                <w:rFonts w:ascii="Arial" w:hAnsi="Arial" w:cs="Arial"/>
                <w:b/>
                <w:color w:val="000000"/>
                <w:sz w:val="24"/>
                <w:szCs w:val="24"/>
                <w:lang w:val="en-CA" w:eastAsia="en-CA"/>
              </w:rPr>
              <w:t>0</w:t>
            </w:r>
            <w:r w:rsidRPr="0096604C">
              <w:rPr>
                <w:rFonts w:ascii="Arial" w:hAnsi="Arial" w:cs="Arial"/>
                <w:b/>
                <w:color w:val="000000"/>
                <w:sz w:val="24"/>
                <w:szCs w:val="24"/>
                <w:lang w:val="en-CA" w:eastAsia="en-CA"/>
              </w:rPr>
              <w:t xml:space="preserve"> %</w:t>
            </w:r>
          </w:p>
          <w:p w:rsidR="006B7FE8" w:rsidRPr="0096604C" w:rsidRDefault="006B7FE8" w:rsidP="00516932">
            <w:pPr>
              <w:autoSpaceDE w:val="0"/>
              <w:autoSpaceDN w:val="0"/>
              <w:adjustRightInd w:val="0"/>
              <w:rPr>
                <w:rFonts w:ascii="Arial" w:hAnsi="Arial" w:cs="Arial"/>
                <w:b/>
                <w:color w:val="000000"/>
                <w:sz w:val="24"/>
                <w:szCs w:val="24"/>
                <w:lang w:val="en-CA" w:eastAsia="en-CA"/>
              </w:rPr>
            </w:pPr>
          </w:p>
        </w:tc>
      </w:tr>
      <w:tr w:rsidR="0015419B" w:rsidRPr="0096604C" w:rsidTr="0015419B">
        <w:tc>
          <w:tcPr>
            <w:tcW w:w="6095" w:type="dxa"/>
          </w:tcPr>
          <w:p w:rsidR="0015419B" w:rsidRPr="0096604C" w:rsidRDefault="00221B8D" w:rsidP="00E628E4">
            <w:pPr>
              <w:rPr>
                <w:rFonts w:ascii="Arial" w:hAnsi="Arial" w:cs="Arial"/>
                <w:color w:val="000000"/>
                <w:sz w:val="24"/>
                <w:szCs w:val="24"/>
              </w:rPr>
            </w:pPr>
            <w:r>
              <w:rPr>
                <w:rFonts w:ascii="Arial" w:hAnsi="Arial" w:cs="Arial"/>
                <w:color w:val="000000"/>
                <w:sz w:val="24"/>
                <w:szCs w:val="24"/>
                <w:lang w:val="en-CA" w:eastAsia="en-CA"/>
              </w:rPr>
              <w:t>Class</w:t>
            </w:r>
            <w:r w:rsidR="00E628E4">
              <w:rPr>
                <w:rFonts w:ascii="Arial" w:hAnsi="Arial" w:cs="Arial"/>
                <w:color w:val="000000"/>
                <w:sz w:val="24"/>
                <w:szCs w:val="24"/>
                <w:lang w:val="en-CA" w:eastAsia="en-CA"/>
              </w:rPr>
              <w:t xml:space="preserve"> participation and in-class </w:t>
            </w:r>
            <w:r w:rsidR="009A08D5">
              <w:rPr>
                <w:rFonts w:ascii="Arial" w:hAnsi="Arial" w:cs="Arial"/>
                <w:color w:val="000000"/>
                <w:sz w:val="24"/>
                <w:szCs w:val="24"/>
                <w:lang w:val="en-CA" w:eastAsia="en-CA"/>
              </w:rPr>
              <w:t>activities</w:t>
            </w:r>
          </w:p>
        </w:tc>
        <w:tc>
          <w:tcPr>
            <w:tcW w:w="1843" w:type="dxa"/>
          </w:tcPr>
          <w:p w:rsidR="0015419B" w:rsidRPr="0096604C" w:rsidRDefault="006B7FE8" w:rsidP="006B7FE8">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sidR="00221B8D">
              <w:rPr>
                <w:rFonts w:ascii="Arial" w:hAnsi="Arial" w:cs="Arial"/>
                <w:b/>
                <w:color w:val="000000"/>
                <w:sz w:val="24"/>
                <w:szCs w:val="24"/>
                <w:lang w:val="en-CA" w:eastAsia="en-CA"/>
              </w:rPr>
              <w:t>20</w:t>
            </w:r>
            <w:r w:rsidRPr="0096604C">
              <w:rPr>
                <w:rFonts w:ascii="Arial" w:hAnsi="Arial" w:cs="Arial"/>
                <w:b/>
                <w:color w:val="000000"/>
                <w:sz w:val="24"/>
                <w:szCs w:val="24"/>
                <w:lang w:val="en-CA" w:eastAsia="en-CA"/>
              </w:rPr>
              <w:t xml:space="preserve"> </w:t>
            </w:r>
            <w:r w:rsidR="0015419B" w:rsidRPr="0096604C">
              <w:rPr>
                <w:rFonts w:ascii="Arial" w:hAnsi="Arial" w:cs="Arial"/>
                <w:b/>
                <w:color w:val="000000"/>
                <w:sz w:val="24"/>
                <w:szCs w:val="24"/>
                <w:lang w:val="en-CA" w:eastAsia="en-CA"/>
              </w:rPr>
              <w:t>%</w:t>
            </w:r>
          </w:p>
          <w:p w:rsidR="0015419B" w:rsidRPr="0096604C" w:rsidRDefault="0015419B" w:rsidP="006B7FE8">
            <w:pPr>
              <w:autoSpaceDE w:val="0"/>
              <w:autoSpaceDN w:val="0"/>
              <w:adjustRightInd w:val="0"/>
              <w:rPr>
                <w:rFonts w:ascii="Arial" w:hAnsi="Arial" w:cs="Arial"/>
                <w:b/>
                <w:color w:val="000000"/>
                <w:sz w:val="24"/>
                <w:szCs w:val="24"/>
                <w:lang w:val="en-CA" w:eastAsia="en-CA"/>
              </w:rPr>
            </w:pPr>
          </w:p>
        </w:tc>
      </w:tr>
      <w:tr w:rsidR="004E0592" w:rsidRPr="0096604C" w:rsidTr="0015419B">
        <w:tc>
          <w:tcPr>
            <w:tcW w:w="6095" w:type="dxa"/>
          </w:tcPr>
          <w:p w:rsidR="004E0592" w:rsidRPr="0096604C" w:rsidRDefault="00E628E4" w:rsidP="004E0592">
            <w:pPr>
              <w:rPr>
                <w:rFonts w:ascii="Arial" w:hAnsi="Arial" w:cs="Arial"/>
                <w:color w:val="000000"/>
                <w:sz w:val="24"/>
                <w:szCs w:val="24"/>
              </w:rPr>
            </w:pPr>
            <w:r>
              <w:rPr>
                <w:rFonts w:ascii="Arial" w:hAnsi="Arial" w:cs="Arial"/>
                <w:color w:val="000000"/>
                <w:sz w:val="24"/>
                <w:szCs w:val="24"/>
              </w:rPr>
              <w:t>Presentation</w:t>
            </w:r>
          </w:p>
          <w:p w:rsidR="004E0592" w:rsidRPr="0096604C" w:rsidRDefault="004E0592" w:rsidP="004E0592">
            <w:pPr>
              <w:ind w:left="720"/>
              <w:rPr>
                <w:rFonts w:ascii="Arial" w:hAnsi="Arial" w:cs="Arial"/>
                <w:color w:val="000000"/>
                <w:sz w:val="24"/>
                <w:szCs w:val="24"/>
              </w:rPr>
            </w:pPr>
          </w:p>
        </w:tc>
        <w:tc>
          <w:tcPr>
            <w:tcW w:w="1843" w:type="dxa"/>
          </w:tcPr>
          <w:p w:rsidR="004E0592" w:rsidRPr="009A08D5" w:rsidRDefault="00717A54" w:rsidP="009A08D5">
            <w:pPr>
              <w:pStyle w:val="ListParagraph"/>
              <w:numPr>
                <w:ilvl w:val="0"/>
                <w:numId w:val="19"/>
              </w:numPr>
              <w:autoSpaceDE w:val="0"/>
              <w:autoSpaceDN w:val="0"/>
              <w:adjustRightInd w:val="0"/>
              <w:rPr>
                <w:rFonts w:ascii="Arial" w:hAnsi="Arial" w:cs="Arial"/>
                <w:b/>
                <w:color w:val="000000"/>
                <w:sz w:val="24"/>
                <w:szCs w:val="24"/>
                <w:lang w:val="en-CA" w:eastAsia="en-CA"/>
              </w:rPr>
            </w:pPr>
            <w:r w:rsidRPr="009A08D5">
              <w:rPr>
                <w:rFonts w:ascii="Arial" w:hAnsi="Arial" w:cs="Arial"/>
                <w:b/>
                <w:color w:val="000000"/>
                <w:sz w:val="24"/>
                <w:szCs w:val="24"/>
                <w:lang w:val="en-CA" w:eastAsia="en-CA"/>
              </w:rPr>
              <w:t>%</w:t>
            </w:r>
          </w:p>
          <w:p w:rsidR="004E0592" w:rsidRPr="0096604C" w:rsidRDefault="004E0592" w:rsidP="004E0592">
            <w:pPr>
              <w:autoSpaceDE w:val="0"/>
              <w:autoSpaceDN w:val="0"/>
              <w:adjustRightInd w:val="0"/>
              <w:rPr>
                <w:rFonts w:ascii="Arial" w:hAnsi="Arial" w:cs="Arial"/>
                <w:b/>
                <w:color w:val="000000"/>
                <w:sz w:val="24"/>
                <w:szCs w:val="24"/>
                <w:lang w:val="en-CA" w:eastAsia="en-CA"/>
              </w:rPr>
            </w:pPr>
          </w:p>
        </w:tc>
      </w:tr>
      <w:tr w:rsidR="004E0592" w:rsidRPr="0096604C" w:rsidTr="0015419B">
        <w:tc>
          <w:tcPr>
            <w:tcW w:w="6095" w:type="dxa"/>
          </w:tcPr>
          <w:p w:rsidR="004E0592" w:rsidRPr="003033FA" w:rsidRDefault="00C93D05" w:rsidP="003033FA">
            <w:pPr>
              <w:rPr>
                <w:rFonts w:ascii="Arial" w:hAnsi="Arial" w:cs="Arial"/>
                <w:color w:val="000000"/>
                <w:sz w:val="24"/>
                <w:szCs w:val="24"/>
              </w:rPr>
            </w:pPr>
            <w:r w:rsidRPr="003033FA">
              <w:rPr>
                <w:rFonts w:ascii="Arial" w:hAnsi="Arial" w:cs="Arial"/>
                <w:color w:val="000000"/>
                <w:sz w:val="24"/>
                <w:szCs w:val="24"/>
              </w:rPr>
              <w:t>Final e</w:t>
            </w:r>
            <w:r w:rsidR="004E0592" w:rsidRPr="003033FA">
              <w:rPr>
                <w:rFonts w:ascii="Arial" w:hAnsi="Arial" w:cs="Arial"/>
                <w:color w:val="000000"/>
                <w:sz w:val="24"/>
                <w:szCs w:val="24"/>
              </w:rPr>
              <w:t>xam</w:t>
            </w:r>
          </w:p>
          <w:p w:rsidR="004043ED" w:rsidRPr="004043ED" w:rsidRDefault="004043ED" w:rsidP="004043ED">
            <w:pPr>
              <w:pStyle w:val="ListParagraph"/>
              <w:ind w:left="360"/>
              <w:rPr>
                <w:rFonts w:ascii="Arial" w:hAnsi="Arial" w:cs="Arial"/>
                <w:color w:val="000000"/>
                <w:sz w:val="24"/>
                <w:szCs w:val="24"/>
              </w:rPr>
            </w:pPr>
          </w:p>
        </w:tc>
        <w:tc>
          <w:tcPr>
            <w:tcW w:w="1843" w:type="dxa"/>
          </w:tcPr>
          <w:p w:rsidR="004E0592" w:rsidRPr="0096604C" w:rsidRDefault="004E0592" w:rsidP="006B7FE8">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20 %</w:t>
            </w:r>
          </w:p>
        </w:tc>
      </w:tr>
      <w:tr w:rsidR="004E0592" w:rsidRPr="0096604C" w:rsidTr="0015419B">
        <w:trPr>
          <w:trHeight w:val="637"/>
        </w:trPr>
        <w:tc>
          <w:tcPr>
            <w:tcW w:w="6095" w:type="dxa"/>
            <w:tcBorders>
              <w:top w:val="single" w:sz="4" w:space="0" w:color="auto"/>
              <w:left w:val="single" w:sz="4" w:space="0" w:color="auto"/>
              <w:bottom w:val="single" w:sz="4" w:space="0" w:color="auto"/>
              <w:right w:val="single" w:sz="4" w:space="0" w:color="auto"/>
            </w:tcBorders>
          </w:tcPr>
          <w:p w:rsidR="004E0592" w:rsidRPr="0096604C" w:rsidRDefault="004E0592" w:rsidP="006B7FE8">
            <w:pPr>
              <w:ind w:left="720"/>
              <w:rPr>
                <w:rFonts w:ascii="Arial" w:hAnsi="Arial" w:cs="Arial"/>
                <w:color w:val="000000"/>
                <w:sz w:val="24"/>
                <w:szCs w:val="24"/>
              </w:rPr>
            </w:pPr>
          </w:p>
          <w:p w:rsidR="004E0592" w:rsidRPr="0096604C" w:rsidRDefault="004E0592" w:rsidP="006B7FE8">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4E0592" w:rsidRPr="0096604C" w:rsidRDefault="004E0592" w:rsidP="006B7FE8">
            <w:pPr>
              <w:autoSpaceDE w:val="0"/>
              <w:autoSpaceDN w:val="0"/>
              <w:adjustRightInd w:val="0"/>
              <w:rPr>
                <w:rFonts w:ascii="Arial" w:hAnsi="Arial" w:cs="Arial"/>
                <w:b/>
                <w:color w:val="000000"/>
                <w:sz w:val="24"/>
                <w:szCs w:val="24"/>
                <w:lang w:val="en-CA" w:eastAsia="en-CA"/>
              </w:rPr>
            </w:pPr>
          </w:p>
          <w:p w:rsidR="004E0592" w:rsidRPr="0096604C" w:rsidRDefault="004E0592" w:rsidP="00C93D05">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15419B" w:rsidRPr="0096604C" w:rsidRDefault="0015419B" w:rsidP="00F620B7">
      <w:pPr>
        <w:rPr>
          <w:rFonts w:ascii="Arial" w:hAnsi="Arial" w:cs="Arial"/>
        </w:rPr>
      </w:pPr>
    </w:p>
    <w:p w:rsidR="00F77F50" w:rsidRPr="0096604C" w:rsidRDefault="00F77F50" w:rsidP="00F77F50">
      <w:pPr>
        <w:pStyle w:val="ListParagraph"/>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sidRPr="0096604C">
        <w:rPr>
          <w:rFonts w:ascii="Arial" w:hAnsi="Arial" w:cs="Arial"/>
          <w:sz w:val="22"/>
          <w:szCs w:val="22"/>
        </w:rPr>
        <w:t>LMS</w:t>
      </w:r>
      <w:proofErr w:type="spellEnd"/>
      <w:r w:rsidRPr="0096604C">
        <w:rPr>
          <w:rFonts w:ascii="Arial" w:hAnsi="Arial" w:cs="Arial"/>
          <w:sz w:val="22"/>
          <w:szCs w:val="22"/>
        </w:rPr>
        <w:t>.</w:t>
      </w:r>
    </w:p>
    <w:p w:rsidR="00C671B8" w:rsidRDefault="00C671B8">
      <w:pPr>
        <w:jc w:val="right"/>
        <w:rPr>
          <w:rFonts w:ascii="Arial" w:hAnsi="Arial" w:cs="Arial"/>
          <w:b/>
          <w:color w:val="000000"/>
        </w:rPr>
      </w:pPr>
      <w:r>
        <w:rPr>
          <w:rFonts w:ascii="Arial" w:hAnsi="Arial" w:cs="Arial"/>
          <w:b/>
          <w:color w:val="000000"/>
        </w:rPr>
        <w:br w:type="page"/>
      </w:r>
    </w:p>
    <w:p w:rsidR="0015419B" w:rsidRPr="0096604C" w:rsidRDefault="0015419B" w:rsidP="0015419B">
      <w:pPr>
        <w:rPr>
          <w:rFonts w:ascii="Arial" w:hAnsi="Arial" w:cs="Arial"/>
          <w:b/>
          <w:color w:val="000000"/>
        </w:rPr>
      </w:pPr>
    </w:p>
    <w:tbl>
      <w:tblPr>
        <w:tblW w:w="0" w:type="auto"/>
        <w:tblLayout w:type="fixed"/>
        <w:tblLook w:val="0000" w:firstRow="0" w:lastRow="0" w:firstColumn="0" w:lastColumn="0" w:noHBand="0" w:noVBand="0"/>
      </w:tblPr>
      <w:tblGrid>
        <w:gridCol w:w="675"/>
        <w:gridCol w:w="1701"/>
        <w:gridCol w:w="4678"/>
        <w:gridCol w:w="1784"/>
        <w:gridCol w:w="18"/>
      </w:tblGrid>
      <w:tr w:rsidR="004A1B57" w:rsidRPr="0096604C" w:rsidTr="004A1B57">
        <w:trPr>
          <w:cantSplit/>
        </w:trPr>
        <w:tc>
          <w:tcPr>
            <w:tcW w:w="675" w:type="dxa"/>
          </w:tcPr>
          <w:p w:rsidR="004A1B57" w:rsidRPr="0096604C" w:rsidRDefault="004A1B57" w:rsidP="004A1B57">
            <w:pPr>
              <w:pStyle w:val="EnvelopeReturn"/>
              <w:rPr>
                <w:rFonts w:cs="Arial"/>
                <w:b/>
              </w:rPr>
            </w:pPr>
          </w:p>
        </w:tc>
        <w:tc>
          <w:tcPr>
            <w:tcW w:w="8181" w:type="dxa"/>
            <w:gridSpan w:val="4"/>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gridSpan w:val="2"/>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1B57">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gridSpan w:val="2"/>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1B57">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gridSpan w:val="2"/>
            <w:vMerge/>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C74357" w:rsidRPr="0096604C" w:rsidRDefault="00C74357" w:rsidP="004A1B57">
            <w:pPr>
              <w:rPr>
                <w:rFonts w:ascii="Arial" w:hAnsi="Arial" w:cs="Arial"/>
              </w:rPr>
            </w:pPr>
          </w:p>
        </w:tc>
        <w:tc>
          <w:tcPr>
            <w:tcW w:w="1802" w:type="dxa"/>
            <w:gridSpan w:val="2"/>
          </w:tcPr>
          <w:p w:rsidR="004A1B57" w:rsidRPr="0096604C" w:rsidRDefault="004A1B57" w:rsidP="004A1B57">
            <w:pPr>
              <w:jc w:val="center"/>
              <w:rPr>
                <w:rFonts w:ascii="Arial" w:hAnsi="Arial" w:cs="Arial"/>
              </w:rPr>
            </w:pPr>
          </w:p>
        </w:tc>
      </w:tr>
      <w:tr w:rsidR="004A1B57" w:rsidRPr="004A0CA7" w:rsidTr="004A1B57">
        <w:trPr>
          <w:gridAfter w:val="1"/>
          <w:wAfter w:w="18" w:type="dxa"/>
          <w:cantSplit/>
        </w:trPr>
        <w:tc>
          <w:tcPr>
            <w:tcW w:w="8838" w:type="dxa"/>
            <w:gridSpan w:val="4"/>
          </w:tcPr>
          <w:p w:rsidR="004A0CA7" w:rsidRDefault="004A1B57" w:rsidP="004A1B57">
            <w:pPr>
              <w:jc w:val="both"/>
              <w:rPr>
                <w:rFonts w:ascii="Arial" w:hAnsi="Arial" w:cs="Arial"/>
                <w:b/>
                <w:i/>
                <w:sz w:val="22"/>
                <w:szCs w:val="22"/>
              </w:rPr>
            </w:pPr>
            <w:r w:rsidRPr="0096604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A0CA7" w:rsidRDefault="004A0CA7" w:rsidP="004A1B57">
            <w:pPr>
              <w:jc w:val="both"/>
              <w:rPr>
                <w:rFonts w:ascii="Arial" w:hAnsi="Arial" w:cs="Arial"/>
                <w:b/>
                <w:i/>
                <w:sz w:val="22"/>
                <w:szCs w:val="22"/>
              </w:rPr>
            </w:pPr>
          </w:p>
          <w:p w:rsidR="004A0CA7" w:rsidRDefault="004A0CA7" w:rsidP="004A1B57">
            <w:pPr>
              <w:jc w:val="both"/>
              <w:rPr>
                <w:rFonts w:ascii="Arial" w:hAnsi="Arial" w:cs="Arial"/>
                <w:b/>
                <w:i/>
                <w:sz w:val="22"/>
                <w:szCs w:val="22"/>
              </w:rPr>
            </w:pPr>
          </w:p>
          <w:p w:rsidR="004A0CA7" w:rsidRDefault="004A0CA7" w:rsidP="004A1B57">
            <w:pPr>
              <w:jc w:val="both"/>
              <w:rPr>
                <w:rFonts w:ascii="Arial" w:hAnsi="Arial" w:cs="Arial"/>
                <w:b/>
                <w:sz w:val="22"/>
                <w:szCs w:val="22"/>
              </w:rPr>
            </w:pPr>
            <w:r>
              <w:rPr>
                <w:rFonts w:ascii="Arial" w:hAnsi="Arial" w:cs="Arial"/>
                <w:b/>
                <w:sz w:val="22"/>
                <w:szCs w:val="22"/>
              </w:rPr>
              <w:t xml:space="preserve">VI. </w:t>
            </w:r>
            <w:r w:rsidR="009C4F46">
              <w:rPr>
                <w:rFonts w:ascii="Arial" w:hAnsi="Arial" w:cs="Arial"/>
                <w:b/>
                <w:sz w:val="22"/>
                <w:szCs w:val="22"/>
              </w:rPr>
              <w:tab/>
            </w:r>
            <w:r>
              <w:rPr>
                <w:rFonts w:ascii="Arial" w:hAnsi="Arial" w:cs="Arial"/>
                <w:b/>
                <w:sz w:val="22"/>
                <w:szCs w:val="22"/>
              </w:rPr>
              <w:t xml:space="preserve">SPECIAL NOTES: </w:t>
            </w:r>
          </w:p>
          <w:p w:rsidR="004A0CA7" w:rsidRDefault="004A0CA7" w:rsidP="004A1B57">
            <w:pPr>
              <w:jc w:val="both"/>
              <w:rPr>
                <w:rFonts w:ascii="Arial" w:hAnsi="Arial" w:cs="Arial"/>
                <w:b/>
                <w:sz w:val="22"/>
                <w:szCs w:val="22"/>
              </w:rPr>
            </w:pPr>
          </w:p>
          <w:p w:rsidR="004A1B57" w:rsidRPr="004A0CA7" w:rsidRDefault="004A0CA7" w:rsidP="004A1B57">
            <w:pPr>
              <w:jc w:val="both"/>
              <w:rPr>
                <w:rFonts w:ascii="Arial" w:hAnsi="Arial" w:cs="Arial"/>
                <w:color w:val="000000"/>
                <w:sz w:val="22"/>
                <w:szCs w:val="22"/>
              </w:rPr>
            </w:pPr>
            <w:r w:rsidRPr="004A0CA7">
              <w:rPr>
                <w:rFonts w:ascii="Arial" w:hAnsi="Arial" w:cs="Arial"/>
                <w:b/>
                <w:sz w:val="22"/>
                <w:szCs w:val="22"/>
              </w:rPr>
              <w:t>A</w:t>
            </w:r>
            <w:r w:rsidR="004A1B57" w:rsidRPr="004A0CA7">
              <w:rPr>
                <w:rFonts w:ascii="Arial" w:hAnsi="Arial" w:cs="Arial"/>
                <w:b/>
                <w:color w:val="000000"/>
                <w:sz w:val="22"/>
                <w:szCs w:val="22"/>
              </w:rPr>
              <w:t>TTENDANCE</w:t>
            </w:r>
            <w:r w:rsidR="009D0FC0">
              <w:rPr>
                <w:rFonts w:ascii="Arial" w:hAnsi="Arial" w:cs="Arial"/>
                <w:b/>
                <w:color w:val="000000"/>
                <w:sz w:val="22"/>
                <w:szCs w:val="22"/>
              </w:rPr>
              <w:t>.</w:t>
            </w:r>
            <w:r w:rsidR="004A1B57" w:rsidRPr="004A0CA7">
              <w:rPr>
                <w:rFonts w:ascii="Arial" w:hAnsi="Arial" w:cs="Arial"/>
                <w:color w:val="000000"/>
                <w:sz w:val="22"/>
                <w:szCs w:val="22"/>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In this course, attendance will be recorded every class at the beginning of the class.</w:t>
            </w:r>
          </w:p>
          <w:p w:rsidR="004A1B57" w:rsidRPr="004A0CA7" w:rsidRDefault="004A1B57" w:rsidP="004A1B57">
            <w:pPr>
              <w:jc w:val="both"/>
              <w:rPr>
                <w:rFonts w:ascii="Arial" w:hAnsi="Arial" w:cs="Arial"/>
                <w:color w:val="000000"/>
                <w:sz w:val="22"/>
                <w:szCs w:val="22"/>
              </w:rPr>
            </w:pPr>
          </w:p>
          <w:p w:rsidR="006A5DCF" w:rsidRDefault="006A5DCF" w:rsidP="006A5DCF">
            <w:pPr>
              <w:autoSpaceDE w:val="0"/>
              <w:autoSpaceDN w:val="0"/>
              <w:adjustRightInd w:val="0"/>
              <w:jc w:val="both"/>
              <w:rPr>
                <w:rFonts w:ascii="Arial" w:hAnsi="Arial" w:cs="Arial"/>
                <w:color w:val="000000"/>
                <w:sz w:val="22"/>
                <w:szCs w:val="22"/>
              </w:rPr>
            </w:pPr>
            <w:r w:rsidRPr="004A0CA7">
              <w:rPr>
                <w:rFonts w:ascii="Arial" w:hAnsi="Arial" w:cs="Arial"/>
                <w:b/>
                <w:color w:val="000000"/>
                <w:sz w:val="22"/>
                <w:szCs w:val="22"/>
              </w:rPr>
              <w:t>ACADEMIC HONESTY</w:t>
            </w:r>
            <w:r w:rsidRPr="004A0CA7">
              <w:rPr>
                <w:rFonts w:ascii="Arial" w:hAnsi="Arial" w:cs="Arial"/>
                <w:color w:val="000000"/>
                <w:sz w:val="22"/>
                <w:szCs w:val="22"/>
              </w:rPr>
              <w:t xml:space="preserve"> </w:t>
            </w:r>
            <w:r w:rsidRPr="0096604C">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A0CA7" w:rsidRDefault="004A0CA7" w:rsidP="006A5DCF">
            <w:pPr>
              <w:autoSpaceDE w:val="0"/>
              <w:autoSpaceDN w:val="0"/>
              <w:adjustRightInd w:val="0"/>
              <w:jc w:val="both"/>
              <w:rPr>
                <w:rFonts w:ascii="Arial" w:hAnsi="Arial" w:cs="Arial"/>
                <w:color w:val="000000"/>
                <w:sz w:val="22"/>
                <w:szCs w:val="22"/>
              </w:rPr>
            </w:pPr>
          </w:p>
          <w:p w:rsidR="004A0CA7" w:rsidRPr="004A0CA7" w:rsidRDefault="004A0CA7" w:rsidP="004A0CA7">
            <w:pPr>
              <w:autoSpaceDE w:val="0"/>
              <w:autoSpaceDN w:val="0"/>
              <w:adjustRightInd w:val="0"/>
              <w:jc w:val="both"/>
              <w:rPr>
                <w:rFonts w:ascii="Arial" w:hAnsi="Arial" w:cs="Arial"/>
                <w:color w:val="000000"/>
                <w:sz w:val="22"/>
                <w:szCs w:val="22"/>
              </w:rPr>
            </w:pPr>
            <w:r w:rsidRPr="004A0CA7">
              <w:rPr>
                <w:rFonts w:ascii="Arial" w:hAnsi="Arial" w:cs="Arial"/>
                <w:b/>
                <w:color w:val="000000"/>
                <w:sz w:val="22"/>
                <w:szCs w:val="22"/>
              </w:rPr>
              <w:t>CELL PHONES, PDAs, AND OTHER ELECTRONIC DEVICES</w:t>
            </w:r>
            <w:r w:rsidRPr="004A0CA7">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4A0CA7" w:rsidRPr="004A0CA7" w:rsidRDefault="004A0CA7" w:rsidP="006A5DCF">
            <w:pPr>
              <w:autoSpaceDE w:val="0"/>
              <w:autoSpaceDN w:val="0"/>
              <w:adjustRightInd w:val="0"/>
              <w:jc w:val="both"/>
              <w:rPr>
                <w:rFonts w:ascii="Arial" w:hAnsi="Arial" w:cs="Arial"/>
                <w:color w:val="000000"/>
                <w:sz w:val="22"/>
                <w:szCs w:val="22"/>
              </w:rPr>
            </w:pPr>
          </w:p>
          <w:p w:rsidR="006A5DCF" w:rsidRPr="004A0CA7" w:rsidRDefault="006A5DCF" w:rsidP="0069051E">
            <w:pPr>
              <w:jc w:val="both"/>
              <w:rPr>
                <w:rFonts w:ascii="Arial" w:hAnsi="Arial" w:cs="Arial"/>
                <w:color w:val="000000"/>
                <w:sz w:val="22"/>
                <w:szCs w:val="22"/>
              </w:rPr>
            </w:pPr>
          </w:p>
        </w:tc>
      </w:tr>
    </w:tbl>
    <w:p w:rsidR="00C671B8" w:rsidRDefault="00C671B8">
      <w:r>
        <w:br w:type="page"/>
      </w:r>
    </w:p>
    <w:p w:rsidR="004E1840" w:rsidRDefault="004E1840"/>
    <w:tbl>
      <w:tblPr>
        <w:tblW w:w="0" w:type="auto"/>
        <w:tblLayout w:type="fixed"/>
        <w:tblLook w:val="0000" w:firstRow="0" w:lastRow="0" w:firstColumn="0" w:lastColumn="0" w:noHBand="0" w:noVBand="0"/>
      </w:tblPr>
      <w:tblGrid>
        <w:gridCol w:w="8838"/>
      </w:tblGrid>
      <w:tr w:rsidR="004A1B57" w:rsidRPr="0096604C" w:rsidTr="003033FA">
        <w:trPr>
          <w:cantSplit/>
          <w:trHeight w:val="7150"/>
        </w:trPr>
        <w:tc>
          <w:tcPr>
            <w:tcW w:w="8838" w:type="dxa"/>
          </w:tcPr>
          <w:p w:rsidR="004A1B57" w:rsidRPr="003033FA" w:rsidRDefault="004A0CA7" w:rsidP="00C74357">
            <w:pPr>
              <w:jc w:val="both"/>
              <w:rPr>
                <w:rFonts w:ascii="Arial" w:hAnsi="Arial" w:cs="Arial"/>
                <w:sz w:val="22"/>
                <w:szCs w:val="22"/>
              </w:rPr>
            </w:pPr>
            <w:r w:rsidRPr="000E5E42">
              <w:rPr>
                <w:rFonts w:ascii="Arial" w:hAnsi="Arial" w:cs="Arial"/>
                <w:b/>
                <w:sz w:val="22"/>
                <w:szCs w:val="22"/>
              </w:rPr>
              <w:t>ALL ASSIGNMENT SUBMISSIONS TAKE PLACE IN THE CLASSROOM AND ARE PERSONAL.</w:t>
            </w:r>
            <w:r w:rsidRPr="003033FA">
              <w:rPr>
                <w:rFonts w:ascii="Arial" w:hAnsi="Arial" w:cs="Arial"/>
                <w:b/>
                <w:sz w:val="22"/>
                <w:szCs w:val="22"/>
              </w:rPr>
              <w:t xml:space="preserve"> </w:t>
            </w:r>
            <w:r w:rsidRPr="003033FA">
              <w:rPr>
                <w:rFonts w:ascii="Arial" w:hAnsi="Arial" w:cs="Arial"/>
                <w:sz w:val="22"/>
                <w:szCs w:val="22"/>
              </w:rPr>
              <w:t>Students are responsible for submitting assignments on time, in the classroom, and personally to the professor. If a student miss</w:t>
            </w:r>
            <w:r w:rsidR="0069051E" w:rsidRPr="003033FA">
              <w:rPr>
                <w:rFonts w:ascii="Arial" w:hAnsi="Arial" w:cs="Arial"/>
                <w:sz w:val="22"/>
                <w:szCs w:val="22"/>
              </w:rPr>
              <w:t>es</w:t>
            </w:r>
            <w:r w:rsidRPr="003033FA">
              <w:rPr>
                <w:rFonts w:ascii="Arial" w:hAnsi="Arial" w:cs="Arial"/>
                <w:sz w:val="22"/>
                <w:szCs w:val="22"/>
              </w:rPr>
              <w:t xml:space="preserve"> a class when an assignment is due, s/he is responsible to deliver the assignment personally to the professor.</w:t>
            </w:r>
          </w:p>
          <w:p w:rsidR="004A0CA7" w:rsidRPr="003033FA" w:rsidRDefault="004A0CA7" w:rsidP="00C74357">
            <w:pPr>
              <w:jc w:val="both"/>
              <w:rPr>
                <w:rFonts w:ascii="Arial" w:hAnsi="Arial" w:cs="Arial"/>
                <w:b/>
                <w:sz w:val="22"/>
                <w:szCs w:val="22"/>
              </w:rPr>
            </w:pPr>
          </w:p>
          <w:p w:rsidR="003033FA" w:rsidRPr="003033FA" w:rsidRDefault="003033FA" w:rsidP="003033FA">
            <w:pPr>
              <w:jc w:val="both"/>
              <w:rPr>
                <w:rFonts w:ascii="Arial" w:hAnsi="Arial" w:cs="Arial"/>
                <w:sz w:val="22"/>
                <w:szCs w:val="22"/>
              </w:rPr>
            </w:pPr>
            <w:r w:rsidRPr="003033FA">
              <w:rPr>
                <w:rFonts w:ascii="Arial" w:hAnsi="Arial" w:cs="Arial"/>
                <w:b/>
                <w:sz w:val="22"/>
                <w:szCs w:val="22"/>
              </w:rPr>
              <w:t xml:space="preserve">LATE SUBMISSION </w:t>
            </w:r>
            <w:r w:rsidRPr="003033FA">
              <w:rPr>
                <w:rFonts w:ascii="Arial" w:hAnsi="Arial" w:cs="Arial"/>
                <w:sz w:val="22"/>
                <w:szCs w:val="22"/>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3033FA" w:rsidRPr="003033FA" w:rsidRDefault="003033FA" w:rsidP="00C74357">
            <w:pPr>
              <w:jc w:val="both"/>
              <w:rPr>
                <w:rFonts w:ascii="Arial" w:hAnsi="Arial" w:cs="Arial"/>
                <w:sz w:val="22"/>
                <w:szCs w:val="22"/>
              </w:rPr>
            </w:pPr>
          </w:p>
          <w:p w:rsidR="003033FA" w:rsidRPr="003033FA" w:rsidRDefault="003033FA" w:rsidP="00C74357">
            <w:pPr>
              <w:jc w:val="both"/>
              <w:rPr>
                <w:rFonts w:ascii="Arial" w:hAnsi="Arial" w:cs="Arial"/>
                <w:b/>
                <w:sz w:val="22"/>
                <w:szCs w:val="22"/>
              </w:rPr>
            </w:pPr>
          </w:p>
          <w:p w:rsidR="00D018E3" w:rsidRPr="003033FA" w:rsidRDefault="00D018E3" w:rsidP="00C74357">
            <w:pPr>
              <w:jc w:val="both"/>
              <w:rPr>
                <w:rFonts w:ascii="Arial" w:hAnsi="Arial" w:cs="Arial"/>
                <w:sz w:val="22"/>
                <w:szCs w:val="22"/>
              </w:rPr>
            </w:pPr>
            <w:r w:rsidRPr="0096604C">
              <w:rPr>
                <w:rFonts w:ascii="Arial" w:hAnsi="Arial" w:cs="Arial"/>
                <w:b/>
                <w:sz w:val="22"/>
                <w:szCs w:val="22"/>
              </w:rPr>
              <w:t xml:space="preserve">DATES OF </w:t>
            </w:r>
            <w:r w:rsidR="0073581F">
              <w:rPr>
                <w:rFonts w:ascii="Arial" w:hAnsi="Arial" w:cs="Arial"/>
                <w:b/>
                <w:sz w:val="22"/>
                <w:szCs w:val="22"/>
              </w:rPr>
              <w:t xml:space="preserve">PRE-SCHEDULED </w:t>
            </w:r>
            <w:r w:rsidRPr="0096604C">
              <w:rPr>
                <w:rFonts w:ascii="Arial" w:hAnsi="Arial" w:cs="Arial"/>
                <w:b/>
                <w:sz w:val="22"/>
                <w:szCs w:val="22"/>
              </w:rPr>
              <w:t>CONSULTATIONS</w:t>
            </w:r>
            <w:r w:rsidR="009D0FC0">
              <w:rPr>
                <w:rFonts w:ascii="Arial" w:hAnsi="Arial" w:cs="Arial"/>
                <w:b/>
                <w:sz w:val="22"/>
                <w:szCs w:val="22"/>
              </w:rPr>
              <w:t xml:space="preserve">, </w:t>
            </w:r>
            <w:r w:rsidRPr="0096604C">
              <w:rPr>
                <w:rFonts w:ascii="Arial" w:hAnsi="Arial" w:cs="Arial"/>
                <w:b/>
                <w:sz w:val="22"/>
                <w:szCs w:val="22"/>
              </w:rPr>
              <w:t xml:space="preserve">PRESENTATIONS, </w:t>
            </w:r>
            <w:r w:rsidR="009D0FC0">
              <w:rPr>
                <w:rFonts w:ascii="Arial" w:hAnsi="Arial" w:cs="Arial"/>
                <w:b/>
                <w:sz w:val="22"/>
                <w:szCs w:val="22"/>
              </w:rPr>
              <w:t xml:space="preserve">AND PERFORMANCES, </w:t>
            </w:r>
            <w:r w:rsidRPr="0096604C">
              <w:rPr>
                <w:rFonts w:ascii="Arial" w:hAnsi="Arial" w:cs="Arial"/>
                <w:b/>
                <w:sz w:val="22"/>
                <w:szCs w:val="22"/>
              </w:rPr>
              <w:t>ONCE AGREED</w:t>
            </w:r>
            <w:r w:rsidR="0069051E">
              <w:rPr>
                <w:rFonts w:ascii="Arial" w:hAnsi="Arial" w:cs="Arial"/>
                <w:b/>
                <w:sz w:val="22"/>
                <w:szCs w:val="22"/>
              </w:rPr>
              <w:t>,</w:t>
            </w:r>
            <w:r w:rsidRPr="0096604C">
              <w:rPr>
                <w:rFonts w:ascii="Arial" w:hAnsi="Arial" w:cs="Arial"/>
                <w:b/>
                <w:sz w:val="22"/>
                <w:szCs w:val="22"/>
              </w:rPr>
              <w:t xml:space="preserve"> WILL NOT BE </w:t>
            </w:r>
            <w:r w:rsidR="00415050">
              <w:rPr>
                <w:rFonts w:ascii="Arial" w:hAnsi="Arial" w:cs="Arial"/>
                <w:b/>
                <w:sz w:val="22"/>
                <w:szCs w:val="22"/>
              </w:rPr>
              <w:t>CHANGED</w:t>
            </w:r>
            <w:r w:rsidRPr="0096604C">
              <w:rPr>
                <w:rFonts w:ascii="Arial" w:hAnsi="Arial" w:cs="Arial"/>
                <w:b/>
                <w:sz w:val="22"/>
                <w:szCs w:val="22"/>
              </w:rPr>
              <w:t xml:space="preserve"> </w:t>
            </w:r>
            <w:r w:rsidRPr="003033FA">
              <w:rPr>
                <w:rFonts w:ascii="Arial" w:hAnsi="Arial" w:cs="Arial"/>
                <w:sz w:val="22"/>
                <w:szCs w:val="22"/>
              </w:rPr>
              <w:t>and missing them without PREVIOUS notice to the professor will result in not getting credit for th</w:t>
            </w:r>
            <w:r w:rsidR="0097759F" w:rsidRPr="003033FA">
              <w:rPr>
                <w:rFonts w:ascii="Arial" w:hAnsi="Arial" w:cs="Arial"/>
                <w:sz w:val="22"/>
                <w:szCs w:val="22"/>
              </w:rPr>
              <w:t>ese</w:t>
            </w:r>
            <w:r w:rsidRPr="003033FA">
              <w:rPr>
                <w:rFonts w:ascii="Arial" w:hAnsi="Arial" w:cs="Arial"/>
                <w:sz w:val="22"/>
                <w:szCs w:val="22"/>
              </w:rPr>
              <w:t xml:space="preserve"> evaluation component</w:t>
            </w:r>
            <w:r w:rsidR="0097759F" w:rsidRPr="003033FA">
              <w:rPr>
                <w:rFonts w:ascii="Arial" w:hAnsi="Arial" w:cs="Arial"/>
                <w:sz w:val="22"/>
                <w:szCs w:val="22"/>
              </w:rPr>
              <w:t>s</w:t>
            </w:r>
            <w:r w:rsidRPr="003033FA">
              <w:rPr>
                <w:rFonts w:ascii="Arial" w:hAnsi="Arial" w:cs="Arial"/>
                <w:sz w:val="22"/>
                <w:szCs w:val="22"/>
              </w:rPr>
              <w:t>.</w:t>
            </w:r>
          </w:p>
          <w:p w:rsidR="00D018E3" w:rsidRPr="003033FA" w:rsidRDefault="00D018E3" w:rsidP="00C74357">
            <w:pPr>
              <w:jc w:val="both"/>
              <w:rPr>
                <w:rFonts w:ascii="Arial" w:hAnsi="Arial" w:cs="Arial"/>
                <w:b/>
                <w:sz w:val="22"/>
                <w:szCs w:val="22"/>
              </w:rPr>
            </w:pPr>
          </w:p>
          <w:p w:rsidR="009D0FC0" w:rsidRPr="009D0FC0" w:rsidRDefault="009D0FC0" w:rsidP="009D0FC0">
            <w:pPr>
              <w:jc w:val="both"/>
              <w:rPr>
                <w:rFonts w:ascii="Arial" w:hAnsi="Arial" w:cs="Arial"/>
                <w:b/>
                <w:sz w:val="22"/>
                <w:szCs w:val="22"/>
              </w:rPr>
            </w:pPr>
            <w:r w:rsidRPr="009D0FC0">
              <w:rPr>
                <w:rFonts w:ascii="Arial" w:hAnsi="Arial" w:cs="Arial"/>
                <w:b/>
                <w:sz w:val="22"/>
                <w:szCs w:val="22"/>
              </w:rPr>
              <w:t xml:space="preserve">A MAKE UP </w:t>
            </w:r>
            <w:r>
              <w:rPr>
                <w:rFonts w:ascii="Arial" w:hAnsi="Arial" w:cs="Arial"/>
                <w:b/>
                <w:sz w:val="22"/>
                <w:szCs w:val="22"/>
              </w:rPr>
              <w:t>EXAM</w:t>
            </w:r>
            <w:r w:rsidRPr="009D0FC0">
              <w:rPr>
                <w:rFonts w:ascii="Arial" w:hAnsi="Arial" w:cs="Arial"/>
                <w:b/>
                <w:sz w:val="22"/>
                <w:szCs w:val="22"/>
              </w:rPr>
              <w:t xml:space="preserve"> CAN BE WRITTEN only if: </w:t>
            </w:r>
          </w:p>
          <w:p w:rsidR="009D0FC0" w:rsidRPr="003033FA" w:rsidRDefault="009D0FC0" w:rsidP="009D0FC0">
            <w:pPr>
              <w:pStyle w:val="ListParagraph"/>
              <w:numPr>
                <w:ilvl w:val="0"/>
                <w:numId w:val="15"/>
              </w:numPr>
              <w:jc w:val="both"/>
              <w:rPr>
                <w:rFonts w:ascii="Arial" w:hAnsi="Arial" w:cs="Arial"/>
                <w:sz w:val="22"/>
                <w:szCs w:val="22"/>
              </w:rPr>
            </w:pPr>
            <w:r w:rsidRPr="003033FA">
              <w:rPr>
                <w:rFonts w:ascii="Arial" w:hAnsi="Arial" w:cs="Arial"/>
                <w:sz w:val="22"/>
                <w:szCs w:val="22"/>
              </w:rPr>
              <w:t>the student contacts the professor in writing BEFORE the test;</w:t>
            </w:r>
          </w:p>
          <w:p w:rsidR="009D0FC0" w:rsidRPr="003033FA" w:rsidRDefault="009D0FC0" w:rsidP="009D0FC0">
            <w:pPr>
              <w:pStyle w:val="ListParagraph"/>
              <w:numPr>
                <w:ilvl w:val="0"/>
                <w:numId w:val="15"/>
              </w:numPr>
              <w:jc w:val="both"/>
              <w:rPr>
                <w:rFonts w:ascii="Arial" w:hAnsi="Arial" w:cs="Arial"/>
                <w:sz w:val="22"/>
                <w:szCs w:val="22"/>
              </w:rPr>
            </w:pPr>
            <w:r w:rsidRPr="003033FA">
              <w:rPr>
                <w:rFonts w:ascii="Arial" w:hAnsi="Arial" w:cs="Arial"/>
                <w:sz w:val="22"/>
                <w:szCs w:val="22"/>
              </w:rPr>
              <w:t>demonstrates that s/he is under exceptional circumstances that do not allow him/her to write the exam on the scheduled date and time;</w:t>
            </w:r>
          </w:p>
          <w:p w:rsidR="009D0FC0" w:rsidRPr="003033FA" w:rsidRDefault="009D0FC0" w:rsidP="009D0FC0">
            <w:pPr>
              <w:pStyle w:val="ListParagraph"/>
              <w:numPr>
                <w:ilvl w:val="0"/>
                <w:numId w:val="15"/>
              </w:numPr>
              <w:jc w:val="both"/>
              <w:rPr>
                <w:rFonts w:ascii="Arial" w:hAnsi="Arial" w:cs="Arial"/>
                <w:sz w:val="22"/>
                <w:szCs w:val="22"/>
              </w:rPr>
            </w:pPr>
            <w:r w:rsidRPr="003033FA">
              <w:rPr>
                <w:rFonts w:ascii="Arial" w:hAnsi="Arial" w:cs="Arial"/>
                <w:sz w:val="22"/>
                <w:szCs w:val="22"/>
              </w:rPr>
              <w:t>the student has attended at least 75 % of the classes;</w:t>
            </w:r>
          </w:p>
          <w:p w:rsidR="009D0FC0" w:rsidRPr="003033FA" w:rsidRDefault="009D0FC0" w:rsidP="009D0FC0">
            <w:pPr>
              <w:pStyle w:val="ListParagraph"/>
              <w:numPr>
                <w:ilvl w:val="0"/>
                <w:numId w:val="15"/>
              </w:numPr>
              <w:jc w:val="both"/>
              <w:rPr>
                <w:rFonts w:ascii="Arial" w:hAnsi="Arial" w:cs="Arial"/>
                <w:sz w:val="22"/>
                <w:szCs w:val="22"/>
              </w:rPr>
            </w:pPr>
            <w:proofErr w:type="gramStart"/>
            <w:r w:rsidRPr="003033FA">
              <w:rPr>
                <w:rFonts w:ascii="Arial" w:hAnsi="Arial" w:cs="Arial"/>
                <w:sz w:val="22"/>
                <w:szCs w:val="22"/>
              </w:rPr>
              <w:t>the</w:t>
            </w:r>
            <w:proofErr w:type="gramEnd"/>
            <w:r w:rsidRPr="003033FA">
              <w:rPr>
                <w:rFonts w:ascii="Arial" w:hAnsi="Arial" w:cs="Arial"/>
                <w:sz w:val="22"/>
                <w:szCs w:val="22"/>
              </w:rPr>
              <w:t xml:space="preserve"> professor has granted permission.</w:t>
            </w:r>
          </w:p>
          <w:p w:rsidR="009D0FC0" w:rsidRPr="003033FA" w:rsidRDefault="009D0FC0" w:rsidP="00C74357">
            <w:pPr>
              <w:jc w:val="both"/>
              <w:rPr>
                <w:rFonts w:ascii="Arial" w:hAnsi="Arial" w:cs="Arial"/>
                <w:b/>
                <w:sz w:val="22"/>
                <w:szCs w:val="22"/>
              </w:rPr>
            </w:pPr>
          </w:p>
          <w:p w:rsidR="004A1B57" w:rsidRPr="003033FA" w:rsidRDefault="004A1B57" w:rsidP="00C74357">
            <w:pPr>
              <w:jc w:val="both"/>
              <w:rPr>
                <w:rFonts w:ascii="Arial" w:hAnsi="Arial" w:cs="Arial"/>
                <w:sz w:val="22"/>
                <w:szCs w:val="22"/>
              </w:rPr>
            </w:pPr>
            <w:r w:rsidRPr="0096604C">
              <w:rPr>
                <w:rFonts w:ascii="Arial" w:hAnsi="Arial" w:cs="Arial"/>
                <w:b/>
                <w:sz w:val="22"/>
                <w:szCs w:val="22"/>
              </w:rPr>
              <w:t xml:space="preserve">THE COURSE CONTENT AND THE EVALUATION SYSTEM CAN BE MODIFIED </w:t>
            </w:r>
            <w:r w:rsidRPr="003033FA">
              <w:rPr>
                <w:rFonts w:ascii="Arial" w:hAnsi="Arial" w:cs="Arial"/>
                <w:sz w:val="22"/>
                <w:szCs w:val="22"/>
              </w:rPr>
              <w:t>at the professor’s discretion in order to meet students’ needs.</w:t>
            </w:r>
          </w:p>
          <w:p w:rsidR="004A1B57" w:rsidRPr="003033FA" w:rsidRDefault="004A1B57" w:rsidP="00C74357">
            <w:pPr>
              <w:jc w:val="both"/>
              <w:rPr>
                <w:rFonts w:ascii="Arial" w:hAnsi="Arial" w:cs="Arial"/>
                <w:b/>
                <w:sz w:val="22"/>
                <w:szCs w:val="22"/>
              </w:rPr>
            </w:pPr>
          </w:p>
        </w:tc>
      </w:tr>
    </w:tbl>
    <w:p w:rsidR="00C671B8" w:rsidRDefault="00C671B8"/>
    <w:tbl>
      <w:tblPr>
        <w:tblW w:w="0" w:type="auto"/>
        <w:tblLayout w:type="fixed"/>
        <w:tblLook w:val="0000" w:firstRow="0" w:lastRow="0" w:firstColumn="0" w:lastColumn="0" w:noHBand="0" w:noVBand="0"/>
      </w:tblPr>
      <w:tblGrid>
        <w:gridCol w:w="675"/>
        <w:gridCol w:w="8181"/>
      </w:tblGrid>
      <w:tr w:rsidR="004A1B57" w:rsidRPr="0096604C" w:rsidTr="004A1B57">
        <w:trPr>
          <w:cantSplit/>
        </w:trPr>
        <w:tc>
          <w:tcPr>
            <w:tcW w:w="675" w:type="dxa"/>
          </w:tcPr>
          <w:p w:rsidR="004A1B57" w:rsidRPr="009D0FC0" w:rsidRDefault="004A1B57" w:rsidP="00C74357">
            <w:pPr>
              <w:jc w:val="both"/>
              <w:rPr>
                <w:rFonts w:ascii="Arial" w:hAnsi="Arial" w:cs="Arial"/>
                <w:b/>
                <w:sz w:val="22"/>
                <w:szCs w:val="22"/>
              </w:rPr>
            </w:pPr>
            <w:r w:rsidRPr="009D0FC0">
              <w:rPr>
                <w:rFonts w:ascii="Arial" w:hAnsi="Arial" w:cs="Arial"/>
                <w:b/>
                <w:sz w:val="22"/>
                <w:szCs w:val="22"/>
              </w:rPr>
              <w:t>VII.</w:t>
            </w:r>
          </w:p>
        </w:tc>
        <w:tc>
          <w:tcPr>
            <w:tcW w:w="8181" w:type="dxa"/>
          </w:tcPr>
          <w:p w:rsidR="004E1840" w:rsidRDefault="004A1B57" w:rsidP="00106961">
            <w:pPr>
              <w:jc w:val="both"/>
              <w:rPr>
                <w:rFonts w:ascii="Arial" w:hAnsi="Arial" w:cs="Arial"/>
                <w:b/>
                <w:sz w:val="22"/>
                <w:szCs w:val="22"/>
              </w:rPr>
            </w:pPr>
            <w:r w:rsidRPr="009D0FC0">
              <w:rPr>
                <w:rFonts w:ascii="Arial" w:hAnsi="Arial" w:cs="Arial"/>
                <w:b/>
                <w:sz w:val="22"/>
                <w:szCs w:val="22"/>
              </w:rPr>
              <w:t>COURSE OUTLINE ADDENDUM</w:t>
            </w:r>
            <w:r w:rsidR="00106961">
              <w:rPr>
                <w:rFonts w:ascii="Arial" w:hAnsi="Arial" w:cs="Arial"/>
                <w:b/>
                <w:sz w:val="22"/>
                <w:szCs w:val="22"/>
              </w:rPr>
              <w:t xml:space="preserve">. </w:t>
            </w:r>
          </w:p>
          <w:p w:rsidR="004E1840" w:rsidRDefault="004E1840" w:rsidP="00106961">
            <w:pPr>
              <w:jc w:val="both"/>
              <w:rPr>
                <w:rFonts w:ascii="Arial" w:hAnsi="Arial" w:cs="Arial"/>
                <w:b/>
                <w:sz w:val="22"/>
                <w:szCs w:val="22"/>
              </w:rPr>
            </w:pPr>
          </w:p>
          <w:p w:rsidR="004A1B57" w:rsidRPr="0096604C" w:rsidRDefault="00106961" w:rsidP="00106961">
            <w:pPr>
              <w:jc w:val="both"/>
              <w:rPr>
                <w:rFonts w:ascii="Arial" w:hAnsi="Arial" w:cs="Arial"/>
                <w:b/>
              </w:rPr>
            </w:pPr>
            <w:r w:rsidRPr="009D0FC0">
              <w:rPr>
                <w:rFonts w:ascii="Arial" w:hAnsi="Arial" w:cs="Arial"/>
                <w:sz w:val="22"/>
                <w:szCs w:val="22"/>
              </w:rPr>
              <w:t>The provisions contained in the addendum located on the portal form part of this course outline.</w:t>
            </w:r>
          </w:p>
        </w:tc>
      </w:tr>
      <w:tr w:rsidR="00106961" w:rsidRPr="0096604C" w:rsidTr="004A1B57">
        <w:trPr>
          <w:cantSplit/>
        </w:trPr>
        <w:tc>
          <w:tcPr>
            <w:tcW w:w="675" w:type="dxa"/>
          </w:tcPr>
          <w:p w:rsidR="00106961" w:rsidRPr="0096604C" w:rsidRDefault="00106961" w:rsidP="00C74357">
            <w:pPr>
              <w:jc w:val="both"/>
              <w:rPr>
                <w:rFonts w:ascii="Arial" w:hAnsi="Arial" w:cs="Arial"/>
              </w:rPr>
            </w:pPr>
          </w:p>
        </w:tc>
        <w:tc>
          <w:tcPr>
            <w:tcW w:w="8181" w:type="dxa"/>
          </w:tcPr>
          <w:p w:rsidR="00106961" w:rsidRPr="009D0FC0" w:rsidRDefault="00106961" w:rsidP="0073581F">
            <w:pPr>
              <w:jc w:val="both"/>
              <w:rPr>
                <w:rFonts w:ascii="Arial" w:hAnsi="Arial" w:cs="Arial"/>
                <w:sz w:val="22"/>
                <w:szCs w:val="22"/>
              </w:rPr>
            </w:pPr>
          </w:p>
        </w:tc>
      </w:tr>
    </w:tbl>
    <w:p w:rsidR="004A1B57" w:rsidRPr="0096604C" w:rsidRDefault="004A1B57" w:rsidP="00DD542A">
      <w:pPr>
        <w:rPr>
          <w:rFonts w:ascii="Arial" w:hAnsi="Arial" w:cs="Arial"/>
        </w:rPr>
      </w:pPr>
    </w:p>
    <w:sectPr w:rsidR="004A1B57" w:rsidRPr="0096604C" w:rsidSect="005D6017">
      <w:headerReference w:type="default" r:id="rId9"/>
      <w:pgSz w:w="12240" w:h="15840"/>
      <w:pgMar w:top="109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40" w:rsidRDefault="004E1840" w:rsidP="00927C19">
      <w:r>
        <w:separator/>
      </w:r>
    </w:p>
  </w:endnote>
  <w:endnote w:type="continuationSeparator" w:id="0">
    <w:p w:rsidR="004E1840" w:rsidRDefault="004E1840" w:rsidP="0092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40" w:rsidRDefault="004E1840" w:rsidP="00927C19">
      <w:r>
        <w:separator/>
      </w:r>
    </w:p>
  </w:footnote>
  <w:footnote w:type="continuationSeparator" w:id="0">
    <w:p w:rsidR="004E1840" w:rsidRDefault="004E1840" w:rsidP="0092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40" w:rsidRDefault="004E1840" w:rsidP="006E04FD">
    <w:pPr>
      <w:pStyle w:val="Header"/>
      <w:rPr>
        <w:b/>
      </w:rPr>
    </w:pPr>
    <w:r>
      <w:rPr>
        <w:b/>
      </w:rPr>
      <w:t>Introduction to Literature</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BA4429">
      <w:rPr>
        <w:b/>
        <w:noProof/>
      </w:rPr>
      <w:t>5</w:t>
    </w:r>
    <w:r w:rsidRPr="00C712C8">
      <w:rPr>
        <w:b/>
      </w:rPr>
      <w:fldChar w:fldCharType="end"/>
    </w:r>
    <w:r w:rsidRPr="00C712C8">
      <w:rPr>
        <w:b/>
      </w:rPr>
      <w:ptab w:relativeTo="margin" w:alignment="right" w:leader="none"/>
    </w:r>
    <w:r>
      <w:rPr>
        <w:b/>
      </w:rPr>
      <w:t>ENG218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1D464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E23CFF"/>
    <w:multiLevelType w:val="hybridMultilevel"/>
    <w:tmpl w:val="1152D86E"/>
    <w:lvl w:ilvl="0" w:tplc="9FA6281C">
      <w:start w:val="20"/>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6">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4">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8DB2D8B"/>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8">
    <w:nsid w:val="7C482ABA"/>
    <w:multiLevelType w:val="hybridMultilevel"/>
    <w:tmpl w:val="D5B03994"/>
    <w:lvl w:ilvl="0" w:tplc="2578EADE">
      <w:start w:val="1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abstractNumId w:val="15"/>
  </w:num>
  <w:num w:numId="2">
    <w:abstractNumId w:val="17"/>
  </w:num>
  <w:num w:numId="3">
    <w:abstractNumId w:val="13"/>
  </w:num>
  <w:num w:numId="4">
    <w:abstractNumId w:val="7"/>
  </w:num>
  <w:num w:numId="5">
    <w:abstractNumId w:val="4"/>
  </w:num>
  <w:num w:numId="6">
    <w:abstractNumId w:val="12"/>
  </w:num>
  <w:num w:numId="7">
    <w:abstractNumId w:val="6"/>
  </w:num>
  <w:num w:numId="8">
    <w:abstractNumId w:val="11"/>
  </w:num>
  <w:num w:numId="9">
    <w:abstractNumId w:val="14"/>
  </w:num>
  <w:num w:numId="10">
    <w:abstractNumId w:val="16"/>
  </w:num>
  <w:num w:numId="11">
    <w:abstractNumId w:val="9"/>
  </w:num>
  <w:num w:numId="12">
    <w:abstractNumId w:val="8"/>
  </w:num>
  <w:num w:numId="13">
    <w:abstractNumId w:val="1"/>
  </w:num>
  <w:num w:numId="14">
    <w:abstractNumId w:val="3"/>
  </w:num>
  <w:num w:numId="15">
    <w:abstractNumId w:val="0"/>
  </w:num>
  <w:num w:numId="16">
    <w:abstractNumId w:val="10"/>
  </w:num>
  <w:num w:numId="17">
    <w:abstractNumId w:val="2"/>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EA"/>
    <w:rsid w:val="00033752"/>
    <w:rsid w:val="000B0DBD"/>
    <w:rsid w:val="000E5E42"/>
    <w:rsid w:val="000F00A3"/>
    <w:rsid w:val="00106961"/>
    <w:rsid w:val="0015419B"/>
    <w:rsid w:val="001A0F2F"/>
    <w:rsid w:val="001B02B6"/>
    <w:rsid w:val="00221B8D"/>
    <w:rsid w:val="00256B94"/>
    <w:rsid w:val="00283786"/>
    <w:rsid w:val="0029118D"/>
    <w:rsid w:val="003033FA"/>
    <w:rsid w:val="00335683"/>
    <w:rsid w:val="00392AE4"/>
    <w:rsid w:val="003F5177"/>
    <w:rsid w:val="004043ED"/>
    <w:rsid w:val="00415050"/>
    <w:rsid w:val="004A0CA7"/>
    <w:rsid w:val="004A1B57"/>
    <w:rsid w:val="004C697A"/>
    <w:rsid w:val="004E0592"/>
    <w:rsid w:val="004E1840"/>
    <w:rsid w:val="004E42CC"/>
    <w:rsid w:val="00516932"/>
    <w:rsid w:val="00521B84"/>
    <w:rsid w:val="005729A8"/>
    <w:rsid w:val="005D5D8A"/>
    <w:rsid w:val="005D6017"/>
    <w:rsid w:val="005E467D"/>
    <w:rsid w:val="005F2099"/>
    <w:rsid w:val="006522D6"/>
    <w:rsid w:val="00661649"/>
    <w:rsid w:val="0069051E"/>
    <w:rsid w:val="006A5DCF"/>
    <w:rsid w:val="006B7FE8"/>
    <w:rsid w:val="006E04FD"/>
    <w:rsid w:val="00717A54"/>
    <w:rsid w:val="0073581F"/>
    <w:rsid w:val="008702BA"/>
    <w:rsid w:val="008D0EBF"/>
    <w:rsid w:val="008E4E99"/>
    <w:rsid w:val="008F0D09"/>
    <w:rsid w:val="00927C19"/>
    <w:rsid w:val="00937800"/>
    <w:rsid w:val="0096604C"/>
    <w:rsid w:val="0097759F"/>
    <w:rsid w:val="009A08D5"/>
    <w:rsid w:val="009C4F46"/>
    <w:rsid w:val="009D0FC0"/>
    <w:rsid w:val="009F7F97"/>
    <w:rsid w:val="00A731C8"/>
    <w:rsid w:val="00A74B5F"/>
    <w:rsid w:val="00AB3F10"/>
    <w:rsid w:val="00AF566D"/>
    <w:rsid w:val="00B123A5"/>
    <w:rsid w:val="00B14AEA"/>
    <w:rsid w:val="00B93CF7"/>
    <w:rsid w:val="00BA4429"/>
    <w:rsid w:val="00C671B8"/>
    <w:rsid w:val="00C74357"/>
    <w:rsid w:val="00C93D05"/>
    <w:rsid w:val="00CB3949"/>
    <w:rsid w:val="00CB4A3D"/>
    <w:rsid w:val="00D018E3"/>
    <w:rsid w:val="00D34DC7"/>
    <w:rsid w:val="00DB1A7A"/>
    <w:rsid w:val="00DD542A"/>
    <w:rsid w:val="00E24A5D"/>
    <w:rsid w:val="00E41D47"/>
    <w:rsid w:val="00E57A75"/>
    <w:rsid w:val="00E628E4"/>
    <w:rsid w:val="00EB276D"/>
    <w:rsid w:val="00F620B7"/>
    <w:rsid w:val="00F77F50"/>
    <w:rsid w:val="00FE3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B7154-F142-4D48-9D7B-BE975FDCB041}"/>
</file>

<file path=customXml/itemProps2.xml><?xml version="1.0" encoding="utf-8"?>
<ds:datastoreItem xmlns:ds="http://schemas.openxmlformats.org/officeDocument/2006/customXml" ds:itemID="{2C2E89DF-3F09-4878-ADEF-55E1D8CB67EB}"/>
</file>

<file path=customXml/itemProps3.xml><?xml version="1.0" encoding="utf-8"?>
<ds:datastoreItem xmlns:ds="http://schemas.openxmlformats.org/officeDocument/2006/customXml" ds:itemID="{80BD765A-DC30-4359-A3C1-567AFF2E781A}"/>
</file>

<file path=docProps/app.xml><?xml version="1.0" encoding="utf-8"?>
<Properties xmlns="http://schemas.openxmlformats.org/officeDocument/2006/extended-properties" xmlns:vt="http://schemas.openxmlformats.org/officeDocument/2006/docPropsVTypes">
  <Template>Normal.dotm</Template>
  <TotalTime>28</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4</cp:revision>
  <cp:lastPrinted>2012-12-19T17:32:00Z</cp:lastPrinted>
  <dcterms:created xsi:type="dcterms:W3CDTF">2012-05-30T22:04:00Z</dcterms:created>
  <dcterms:modified xsi:type="dcterms:W3CDTF">2012-12-19T17:32:00Z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10217400</vt:r8>
  </property>
</Properties>
</file>